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bottomFromText="160" w:vertAnchor="page" w:horzAnchor="margin" w:tblpXSpec="right" w:tblpY="660"/>
        <w:tblW w:w="11022" w:type="dxa"/>
        <w:tblBorders>
          <w:top w:val="single" w:sz="4" w:space="0" w:color="auto"/>
        </w:tblBorders>
        <w:tblLook w:val="04A0" w:firstRow="1" w:lastRow="0" w:firstColumn="1" w:lastColumn="0" w:noHBand="0" w:noVBand="1"/>
      </w:tblPr>
      <w:tblGrid>
        <w:gridCol w:w="11022"/>
      </w:tblGrid>
      <w:tr w:rsidR="000879F7" w14:paraId="18500156" w14:textId="77777777" w:rsidTr="00E433E8">
        <w:trPr>
          <w:trHeight w:val="2"/>
        </w:trPr>
        <w:tc>
          <w:tcPr>
            <w:tcW w:w="11022" w:type="dxa"/>
            <w:tcBorders>
              <w:top w:val="single" w:sz="4" w:space="0" w:color="auto"/>
              <w:left w:val="nil"/>
              <w:bottom w:val="single" w:sz="4" w:space="0" w:color="auto"/>
              <w:right w:val="nil"/>
            </w:tcBorders>
            <w:hideMark/>
          </w:tcPr>
          <w:p w14:paraId="5637088E" w14:textId="77777777" w:rsidR="000879F7" w:rsidRDefault="000879F7" w:rsidP="00E433E8">
            <w:pPr>
              <w:spacing w:after="200" w:line="276" w:lineRule="auto"/>
              <w:rPr>
                <w:rFonts w:ascii="Times New Roman" w:eastAsia="Calibri" w:hAnsi="Times New Roman" w:cs="Times New Roman"/>
                <w:b/>
                <w:bCs/>
                <w:color w:val="C00000"/>
                <w:sz w:val="34"/>
                <w:szCs w:val="34"/>
              </w:rPr>
            </w:pPr>
            <w:r>
              <w:rPr>
                <w:rFonts w:ascii="Calibri" w:eastAsia="Calibri" w:hAnsi="Calibri" w:cs="Times New Roman"/>
                <w:noProof/>
                <w:lang w:eastAsia="lt-LT"/>
              </w:rPr>
              <w:drawing>
                <wp:inline distT="0" distB="0" distL="0" distR="0" wp14:anchorId="564A17DB" wp14:editId="73820891">
                  <wp:extent cx="923925" cy="933450"/>
                  <wp:effectExtent l="0" t="0" r="9525" b="0"/>
                  <wp:docPr id="14"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3925" cy="933450"/>
                          </a:xfrm>
                          <a:prstGeom prst="rect">
                            <a:avLst/>
                          </a:prstGeom>
                          <a:noFill/>
                          <a:ln>
                            <a:noFill/>
                          </a:ln>
                        </pic:spPr>
                      </pic:pic>
                    </a:graphicData>
                  </a:graphic>
                </wp:inline>
              </w:drawing>
            </w:r>
            <w:r>
              <w:rPr>
                <w:rFonts w:ascii="Times New Roman" w:eastAsia="Calibri" w:hAnsi="Times New Roman" w:cs="Times New Roman"/>
                <w:b/>
                <w:bCs/>
                <w:color w:val="C00000"/>
                <w:sz w:val="34"/>
                <w:szCs w:val="34"/>
              </w:rPr>
              <w:t xml:space="preserve">     „BORUŽĖ“ GRUPĖS UGDYMO(SI) PLANAS</w:t>
            </w:r>
          </w:p>
        </w:tc>
      </w:tr>
      <w:tr w:rsidR="000879F7" w14:paraId="273FC044" w14:textId="77777777" w:rsidTr="00E433E8">
        <w:trPr>
          <w:trHeight w:val="1"/>
        </w:trPr>
        <w:tc>
          <w:tcPr>
            <w:tcW w:w="11022" w:type="dxa"/>
            <w:tcBorders>
              <w:top w:val="single" w:sz="4" w:space="0" w:color="auto"/>
              <w:left w:val="nil"/>
              <w:bottom w:val="single" w:sz="4" w:space="0" w:color="auto"/>
              <w:right w:val="nil"/>
            </w:tcBorders>
            <w:hideMark/>
          </w:tcPr>
          <w:p w14:paraId="504FFA3C" w14:textId="64080249" w:rsidR="000879F7" w:rsidRDefault="000879F7" w:rsidP="00E433E8">
            <w:pPr>
              <w:spacing w:after="200" w:line="276" w:lineRule="auto"/>
              <w:ind w:left="-851"/>
              <w:jc w:val="center"/>
              <w:rPr>
                <w:rFonts w:ascii="Times New Roman" w:eastAsia="Calibri" w:hAnsi="Times New Roman" w:cs="Times New Roman"/>
                <w:b/>
                <w:bCs/>
                <w:color w:val="C00000"/>
                <w:sz w:val="34"/>
                <w:szCs w:val="34"/>
              </w:rPr>
            </w:pPr>
            <w:r>
              <w:rPr>
                <w:rFonts w:ascii="Times New Roman" w:eastAsia="Calibri" w:hAnsi="Times New Roman" w:cs="Times New Roman"/>
                <w:sz w:val="32"/>
                <w:szCs w:val="32"/>
                <w:lang w:val="en-US"/>
              </w:rPr>
              <w:t xml:space="preserve">         2021-05-03/2021-05-07</w:t>
            </w:r>
          </w:p>
        </w:tc>
      </w:tr>
    </w:tbl>
    <w:p w14:paraId="53BFBCD4" w14:textId="5F6A629D" w:rsidR="000879F7" w:rsidRDefault="000879F7" w:rsidP="000879F7">
      <w:pPr>
        <w:jc w:val="center"/>
        <w:rPr>
          <w:rFonts w:ascii="Times New Roman" w:hAnsi="Times New Roman" w:cs="Times New Roman"/>
          <w:b/>
          <w:color w:val="C00000"/>
          <w:sz w:val="36"/>
          <w:szCs w:val="36"/>
        </w:rPr>
      </w:pPr>
      <w:r w:rsidRPr="00A5115A">
        <w:rPr>
          <w:rFonts w:ascii="Times New Roman" w:eastAsia="Calibri" w:hAnsi="Times New Roman" w:cs="Times New Roman"/>
          <w:b/>
          <w:sz w:val="36"/>
          <w:szCs w:val="36"/>
          <w:lang w:val="en-US"/>
        </w:rPr>
        <w:t>TEMA:</w:t>
      </w:r>
      <w:r w:rsidRPr="00F5538A">
        <w:rPr>
          <w:rFonts w:ascii="Times New Roman" w:hAnsi="Times New Roman"/>
          <w:b/>
          <w:color w:val="FF0000"/>
          <w:sz w:val="34"/>
          <w:szCs w:val="34"/>
        </w:rPr>
        <w:t xml:space="preserve"> </w:t>
      </w:r>
      <w:r w:rsidRPr="00F5538A">
        <w:rPr>
          <w:rFonts w:ascii="Times New Roman" w:hAnsi="Times New Roman"/>
          <w:b/>
          <w:color w:val="C00000"/>
          <w:sz w:val="34"/>
          <w:szCs w:val="34"/>
        </w:rPr>
        <w:t>„</w:t>
      </w:r>
      <w:r w:rsidRPr="00F5538A">
        <w:rPr>
          <w:b/>
          <w:color w:val="C00000"/>
          <w:shd w:val="clear" w:color="auto" w:fill="FFFFFF"/>
          <w:lang w:val="pl-PL"/>
        </w:rPr>
        <w:t xml:space="preserve"> </w:t>
      </w:r>
      <w:r w:rsidR="00CE182D" w:rsidRPr="00CE182D">
        <w:rPr>
          <w:rFonts w:ascii="Times New Roman" w:hAnsi="Times New Roman" w:cs="Times New Roman"/>
          <w:b/>
          <w:color w:val="C00000"/>
          <w:sz w:val="36"/>
          <w:szCs w:val="36"/>
          <w:shd w:val="clear" w:color="auto" w:fill="FFFFFF"/>
        </w:rPr>
        <w:t>SPALVOS IR SPALVIUKAI</w:t>
      </w:r>
      <w:r w:rsidR="00CE182D">
        <w:rPr>
          <w:rFonts w:ascii="Times New Roman" w:hAnsi="Times New Roman" w:cs="Times New Roman"/>
          <w:b/>
          <w:color w:val="C00000"/>
          <w:sz w:val="36"/>
          <w:szCs w:val="36"/>
          <w:shd w:val="clear" w:color="auto" w:fill="FFFFFF"/>
        </w:rPr>
        <w:t xml:space="preserve"> </w:t>
      </w:r>
      <w:r w:rsidR="00CE182D" w:rsidRPr="00CE182D">
        <w:rPr>
          <w:rFonts w:ascii="Times New Roman" w:hAnsi="Times New Roman" w:cs="Times New Roman"/>
          <w:b/>
          <w:color w:val="C00000"/>
          <w:sz w:val="36"/>
          <w:szCs w:val="36"/>
          <w:shd w:val="clear" w:color="auto" w:fill="FFFFFF"/>
        </w:rPr>
        <w:t>“</w:t>
      </w:r>
    </w:p>
    <w:p w14:paraId="7DBBFFD5" w14:textId="77777777" w:rsidR="000879F7" w:rsidRDefault="000879F7" w:rsidP="000879F7">
      <w:pPr>
        <w:rPr>
          <w:b/>
          <w:color w:val="444444"/>
          <w:shd w:val="clear" w:color="auto" w:fill="FFFFFF"/>
        </w:rPr>
      </w:pPr>
    </w:p>
    <w:p w14:paraId="3B19ED6A" w14:textId="159B9675" w:rsidR="000879F7" w:rsidRDefault="000879F7" w:rsidP="000879F7">
      <w:pPr>
        <w:pStyle w:val="ListParagraph"/>
        <w:jc w:val="both"/>
      </w:pPr>
      <w:r>
        <w:rPr>
          <w:rFonts w:eastAsia="Calibri"/>
          <w:b/>
          <w:color w:val="C00000"/>
        </w:rPr>
        <w:t>TIKSLAS:</w:t>
      </w:r>
      <w:r w:rsidRPr="000879F7">
        <w:t xml:space="preserve"> </w:t>
      </w:r>
      <w:proofErr w:type="spellStart"/>
      <w:r w:rsidRPr="008A3A18">
        <w:t>spalvų</w:t>
      </w:r>
      <w:proofErr w:type="spellEnd"/>
      <w:r w:rsidRPr="008A3A18">
        <w:t xml:space="preserve"> </w:t>
      </w:r>
      <w:proofErr w:type="spellStart"/>
      <w:r w:rsidRPr="008A3A18">
        <w:t>pavadinimų</w:t>
      </w:r>
      <w:proofErr w:type="spellEnd"/>
      <w:r w:rsidRPr="008A3A18">
        <w:t xml:space="preserve"> </w:t>
      </w:r>
      <w:proofErr w:type="spellStart"/>
      <w:r w:rsidRPr="008A3A18">
        <w:t>įtvirtinimas</w:t>
      </w:r>
      <w:proofErr w:type="spellEnd"/>
    </w:p>
    <w:p w14:paraId="30528105" w14:textId="6CB5CD8D" w:rsidR="000879F7" w:rsidRDefault="000879F7" w:rsidP="000879F7">
      <w:pPr>
        <w:spacing w:after="0" w:line="360" w:lineRule="auto"/>
        <w:rPr>
          <w:rFonts w:ascii="Times New Roman" w:eastAsia="Calibri" w:hAnsi="Times New Roman" w:cs="Times New Roman"/>
          <w:b/>
          <w:color w:val="C00000"/>
          <w:sz w:val="24"/>
          <w:szCs w:val="24"/>
        </w:rPr>
      </w:pPr>
    </w:p>
    <w:p w14:paraId="7DB93D22" w14:textId="0F3B0DFC" w:rsidR="000879F7" w:rsidRPr="00B95A52" w:rsidRDefault="000879F7" w:rsidP="000879F7">
      <w:pPr>
        <w:pStyle w:val="ListParagraph"/>
        <w:jc w:val="both"/>
        <w:rPr>
          <w:lang w:val="lt-LT"/>
        </w:rPr>
      </w:pPr>
      <w:r>
        <w:rPr>
          <w:rFonts w:eastAsia="Calibri"/>
          <w:b/>
          <w:color w:val="C00000"/>
        </w:rPr>
        <w:t>UŽDAVINIAI:</w:t>
      </w:r>
      <w:r w:rsidRPr="000879F7">
        <w:t xml:space="preserve"> </w:t>
      </w:r>
      <w:proofErr w:type="spellStart"/>
      <w:r w:rsidRPr="008A3A18">
        <w:t>Siekti</w:t>
      </w:r>
      <w:proofErr w:type="spellEnd"/>
      <w:r w:rsidRPr="008A3A18">
        <w:t xml:space="preserve">, </w:t>
      </w:r>
      <w:proofErr w:type="spellStart"/>
      <w:r w:rsidRPr="008A3A18">
        <w:t>kad</w:t>
      </w:r>
      <w:proofErr w:type="spellEnd"/>
      <w:r w:rsidRPr="008A3A18">
        <w:t xml:space="preserve"> </w:t>
      </w:r>
      <w:proofErr w:type="spellStart"/>
      <w:r w:rsidRPr="008A3A18">
        <w:t>vaikai</w:t>
      </w:r>
      <w:proofErr w:type="spellEnd"/>
      <w:r w:rsidRPr="008A3A18">
        <w:t xml:space="preserve"> </w:t>
      </w:r>
      <w:proofErr w:type="spellStart"/>
      <w:r w:rsidRPr="008A3A18">
        <w:t>skirtų</w:t>
      </w:r>
      <w:proofErr w:type="spellEnd"/>
      <w:r w:rsidRPr="008A3A18">
        <w:t xml:space="preserve">, </w:t>
      </w:r>
      <w:proofErr w:type="spellStart"/>
      <w:r w:rsidRPr="008A3A18">
        <w:t>atpažintų</w:t>
      </w:r>
      <w:proofErr w:type="spellEnd"/>
      <w:r w:rsidRPr="008A3A18">
        <w:t xml:space="preserve">, </w:t>
      </w:r>
      <w:proofErr w:type="spellStart"/>
      <w:r w:rsidRPr="008A3A18">
        <w:t>tapatintų</w:t>
      </w:r>
      <w:proofErr w:type="spellEnd"/>
      <w:r w:rsidRPr="008A3A18">
        <w:t xml:space="preserve"> </w:t>
      </w:r>
      <w:proofErr w:type="spellStart"/>
      <w:r w:rsidRPr="008A3A18">
        <w:t>su</w:t>
      </w:r>
      <w:proofErr w:type="spellEnd"/>
      <w:r w:rsidRPr="008A3A18">
        <w:t xml:space="preserve"> </w:t>
      </w:r>
      <w:proofErr w:type="spellStart"/>
      <w:r w:rsidRPr="008A3A18">
        <w:t>daiktais</w:t>
      </w:r>
      <w:proofErr w:type="spellEnd"/>
      <w:r w:rsidRPr="008A3A18">
        <w:t xml:space="preserve"> </w:t>
      </w:r>
      <w:proofErr w:type="spellStart"/>
      <w:r w:rsidRPr="008A3A18">
        <w:t>spalvas</w:t>
      </w:r>
      <w:proofErr w:type="spellEnd"/>
      <w:r w:rsidRPr="008A3A18">
        <w:t>.</w:t>
      </w:r>
    </w:p>
    <w:p w14:paraId="0C526266" w14:textId="466B326B" w:rsidR="000879F7" w:rsidRDefault="000879F7" w:rsidP="000879F7">
      <w:pPr>
        <w:spacing w:after="0" w:line="360" w:lineRule="auto"/>
        <w:rPr>
          <w:rFonts w:ascii="Times New Roman" w:eastAsia="Calibri" w:hAnsi="Times New Roman" w:cs="Times New Roman"/>
          <w:b/>
          <w:color w:val="C00000"/>
          <w:sz w:val="24"/>
          <w:szCs w:val="24"/>
        </w:rPr>
      </w:pPr>
    </w:p>
    <w:p w14:paraId="2F1B197F" w14:textId="0EDF46D3" w:rsidR="00B62729" w:rsidRPr="000879F7" w:rsidRDefault="000879F7" w:rsidP="000879F7">
      <w:pPr>
        <w:spacing w:after="0" w:line="360" w:lineRule="auto"/>
        <w:rPr>
          <w:rFonts w:ascii="Times New Roman" w:eastAsia="Calibri" w:hAnsi="Times New Roman" w:cs="Times New Roman"/>
          <w:b/>
          <w:color w:val="C00000"/>
          <w:sz w:val="24"/>
          <w:szCs w:val="24"/>
        </w:rPr>
      </w:pPr>
      <w:r w:rsidRPr="00B84202">
        <w:rPr>
          <w:rFonts w:ascii="Times New Roman" w:eastAsia="Calibri" w:hAnsi="Times New Roman" w:cs="Times New Roman"/>
          <w:b/>
          <w:color w:val="C00000"/>
          <w:sz w:val="24"/>
          <w:szCs w:val="24"/>
        </w:rPr>
        <w:t>VEIKLA:</w:t>
      </w:r>
    </w:p>
    <w:p w14:paraId="20D2C06E" w14:textId="2BA5C7E0" w:rsidR="00B95A52" w:rsidRDefault="00B95A52" w:rsidP="00B95A52">
      <w:pPr>
        <w:jc w:val="both"/>
      </w:pPr>
    </w:p>
    <w:p w14:paraId="11F1AC54" w14:textId="26ACB617" w:rsidR="00B95A52" w:rsidRDefault="00B95A52" w:rsidP="00B95A52">
      <w:pPr>
        <w:jc w:val="both"/>
        <w:rPr>
          <w:rFonts w:ascii="Times New Roman" w:hAnsi="Times New Roman" w:cs="Times New Roman"/>
          <w:sz w:val="24"/>
          <w:szCs w:val="24"/>
        </w:rPr>
      </w:pPr>
      <w:r w:rsidRPr="00B95A52">
        <w:rPr>
          <w:rFonts w:ascii="Times New Roman" w:hAnsi="Times New Roman" w:cs="Times New Roman"/>
          <w:sz w:val="24"/>
          <w:szCs w:val="24"/>
        </w:rPr>
        <w:t>Dažnai mamos pergyvena, kad jų vaikai nevardija spalvų , tačiau tai nereiškia, kad vaikas nemato ir nesupranta. Iki ketverių metų amžiaus painioti spalvų pavadinimus yra visiškai normalu. Kad vaikas suprastų, kokią spalvą jūs prašote įvardyti, geriausia parodyti norimos spalvos daiktą ir paprašyti pvz. "paduok tokią kaip šis kamuolys". Tokio būdo naudojimas padės vaikui lengviau įsiminti ir suprasti, nei spalvų vardinimas.</w:t>
      </w:r>
    </w:p>
    <w:p w14:paraId="4AD254FD" w14:textId="77777777" w:rsidR="000879F7" w:rsidRDefault="000879F7" w:rsidP="00B95A52">
      <w:pPr>
        <w:jc w:val="both"/>
        <w:rPr>
          <w:rFonts w:ascii="Times New Roman" w:hAnsi="Times New Roman" w:cs="Times New Roman"/>
          <w:sz w:val="24"/>
          <w:szCs w:val="24"/>
        </w:rPr>
      </w:pPr>
    </w:p>
    <w:p w14:paraId="05DB3BBF" w14:textId="28020224" w:rsidR="007547DB" w:rsidRPr="00B95A52" w:rsidRDefault="007547DB" w:rsidP="00B95A52">
      <w:pPr>
        <w:jc w:val="both"/>
        <w:rPr>
          <w:rFonts w:ascii="Times New Roman" w:hAnsi="Times New Roman" w:cs="Times New Roman"/>
          <w:sz w:val="24"/>
          <w:szCs w:val="24"/>
        </w:rPr>
      </w:pPr>
      <w:r>
        <w:rPr>
          <w:rFonts w:ascii="Times New Roman" w:hAnsi="Times New Roman" w:cs="Times New Roman"/>
          <w:sz w:val="24"/>
          <w:szCs w:val="24"/>
        </w:rPr>
        <w:t>Pasikartokime spalvas ir įvardinkime ką matome paveikslėlį.</w:t>
      </w:r>
    </w:p>
    <w:p w14:paraId="2F30B5BD" w14:textId="77777777" w:rsidR="00D90298" w:rsidRDefault="00D90298" w:rsidP="00D90298">
      <w:pPr>
        <w:pStyle w:val="ListParagraph"/>
        <w:jc w:val="both"/>
        <w:rPr>
          <w:lang w:val="lt-LT"/>
        </w:rPr>
      </w:pPr>
    </w:p>
    <w:p w14:paraId="6519B699" w14:textId="3A1D329E" w:rsidR="007428B9" w:rsidRDefault="00D90298">
      <w:r>
        <w:rPr>
          <w:noProof/>
        </w:rPr>
        <w:drawing>
          <wp:inline distT="0" distB="0" distL="0" distR="0" wp14:anchorId="37A3FD75" wp14:editId="4C6170C9">
            <wp:extent cx="1466850" cy="1466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inline>
        </w:drawing>
      </w:r>
      <w:r w:rsidR="00D75190">
        <w:t xml:space="preserve">  </w:t>
      </w:r>
      <w:r w:rsidR="00D75190">
        <w:rPr>
          <w:noProof/>
        </w:rPr>
        <w:drawing>
          <wp:inline distT="0" distB="0" distL="0" distR="0" wp14:anchorId="7C8C2FDE" wp14:editId="5972FF0E">
            <wp:extent cx="1352550" cy="1419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1419225"/>
                    </a:xfrm>
                    <a:prstGeom prst="rect">
                      <a:avLst/>
                    </a:prstGeom>
                    <a:noFill/>
                    <a:ln>
                      <a:noFill/>
                    </a:ln>
                  </pic:spPr>
                </pic:pic>
              </a:graphicData>
            </a:graphic>
          </wp:inline>
        </w:drawing>
      </w:r>
      <w:r w:rsidR="00D75190">
        <w:t xml:space="preserve">   </w:t>
      </w:r>
      <w:r w:rsidR="00D75190">
        <w:rPr>
          <w:noProof/>
        </w:rPr>
        <w:drawing>
          <wp:inline distT="0" distB="0" distL="0" distR="0" wp14:anchorId="0BEFA101" wp14:editId="2FBCA6AD">
            <wp:extent cx="1200150" cy="1400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400175"/>
                    </a:xfrm>
                    <a:prstGeom prst="rect">
                      <a:avLst/>
                    </a:prstGeom>
                    <a:noFill/>
                    <a:ln>
                      <a:noFill/>
                    </a:ln>
                  </pic:spPr>
                </pic:pic>
              </a:graphicData>
            </a:graphic>
          </wp:inline>
        </w:drawing>
      </w:r>
      <w:r w:rsidR="00D75190">
        <w:t xml:space="preserve">   </w:t>
      </w:r>
      <w:r w:rsidR="00D75190">
        <w:rPr>
          <w:noProof/>
        </w:rPr>
        <w:drawing>
          <wp:inline distT="0" distB="0" distL="0" distR="0" wp14:anchorId="3A66E24D" wp14:editId="1A8501DC">
            <wp:extent cx="876300" cy="1390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6300" cy="1390650"/>
                    </a:xfrm>
                    <a:prstGeom prst="rect">
                      <a:avLst/>
                    </a:prstGeom>
                    <a:noFill/>
                    <a:ln>
                      <a:noFill/>
                    </a:ln>
                  </pic:spPr>
                </pic:pic>
              </a:graphicData>
            </a:graphic>
          </wp:inline>
        </w:drawing>
      </w:r>
    </w:p>
    <w:p w14:paraId="0D2BA4A7" w14:textId="2AE5EABB" w:rsidR="00D75190" w:rsidRDefault="00D75190">
      <w:r>
        <w:rPr>
          <w:noProof/>
        </w:rPr>
        <w:drawing>
          <wp:inline distT="0" distB="0" distL="0" distR="0" wp14:anchorId="19E23683" wp14:editId="1A5515D8">
            <wp:extent cx="1219200" cy="1333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0" cy="1333500"/>
                    </a:xfrm>
                    <a:prstGeom prst="rect">
                      <a:avLst/>
                    </a:prstGeom>
                    <a:noFill/>
                    <a:ln>
                      <a:noFill/>
                    </a:ln>
                  </pic:spPr>
                </pic:pic>
              </a:graphicData>
            </a:graphic>
          </wp:inline>
        </w:drawing>
      </w:r>
      <w:r>
        <w:t xml:space="preserve">  </w:t>
      </w:r>
      <w:r>
        <w:rPr>
          <w:noProof/>
        </w:rPr>
        <w:drawing>
          <wp:inline distT="0" distB="0" distL="0" distR="0" wp14:anchorId="65500A88" wp14:editId="7002CBF9">
            <wp:extent cx="1581150" cy="1352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1150" cy="1352550"/>
                    </a:xfrm>
                    <a:prstGeom prst="rect">
                      <a:avLst/>
                    </a:prstGeom>
                    <a:noFill/>
                    <a:ln>
                      <a:noFill/>
                    </a:ln>
                  </pic:spPr>
                </pic:pic>
              </a:graphicData>
            </a:graphic>
          </wp:inline>
        </w:drawing>
      </w:r>
      <w:r>
        <w:t xml:space="preserve">   </w:t>
      </w:r>
      <w:r>
        <w:rPr>
          <w:noProof/>
        </w:rPr>
        <w:drawing>
          <wp:inline distT="0" distB="0" distL="0" distR="0" wp14:anchorId="693D60FC" wp14:editId="1213ED87">
            <wp:extent cx="1571625" cy="1352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1625" cy="1352550"/>
                    </a:xfrm>
                    <a:prstGeom prst="rect">
                      <a:avLst/>
                    </a:prstGeom>
                    <a:noFill/>
                    <a:ln>
                      <a:noFill/>
                    </a:ln>
                  </pic:spPr>
                </pic:pic>
              </a:graphicData>
            </a:graphic>
          </wp:inline>
        </w:drawing>
      </w:r>
    </w:p>
    <w:p w14:paraId="3F0837D3" w14:textId="3952785D" w:rsidR="00D75190" w:rsidRDefault="00D75190"/>
    <w:p w14:paraId="2BE0520A" w14:textId="57B823B2" w:rsidR="00D75190" w:rsidRDefault="00D75190"/>
    <w:p w14:paraId="4E3E4A3E" w14:textId="3462E891" w:rsidR="00D75190" w:rsidRDefault="00396FDF">
      <w:r>
        <w:t>Ž</w:t>
      </w:r>
      <w:r w:rsidR="00707B51">
        <w:t xml:space="preserve">aidimai su turimo konstruktoriaus kaladėlėmis ir spalvomis. </w:t>
      </w:r>
    </w:p>
    <w:p w14:paraId="0F2A4AAD" w14:textId="11795062" w:rsidR="00396FDF" w:rsidRDefault="00396FDF">
      <w:r>
        <w:rPr>
          <w:noProof/>
        </w:rPr>
        <w:lastRenderedPageBreak/>
        <w:drawing>
          <wp:inline distT="0" distB="0" distL="0" distR="0" wp14:anchorId="760D843C" wp14:editId="6FCBA55E">
            <wp:extent cx="2800350" cy="419556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7011" cy="4205541"/>
                    </a:xfrm>
                    <a:prstGeom prst="rect">
                      <a:avLst/>
                    </a:prstGeom>
                    <a:noFill/>
                    <a:ln>
                      <a:noFill/>
                    </a:ln>
                  </pic:spPr>
                </pic:pic>
              </a:graphicData>
            </a:graphic>
          </wp:inline>
        </w:drawing>
      </w:r>
    </w:p>
    <w:p w14:paraId="11526E43" w14:textId="225CBCA9" w:rsidR="00707B51" w:rsidRDefault="00707B51"/>
    <w:p w14:paraId="456C0E0C" w14:textId="5D63C9AF" w:rsidR="00467E2C" w:rsidRDefault="00467E2C"/>
    <w:p w14:paraId="583D3662" w14:textId="11C365FF" w:rsidR="00467E2C" w:rsidRDefault="00467E2C">
      <w:pPr>
        <w:rPr>
          <w:rFonts w:ascii="Times New Roman" w:hAnsi="Times New Roman" w:cs="Times New Roman"/>
          <w:color w:val="2A2A2A"/>
          <w:sz w:val="24"/>
          <w:szCs w:val="24"/>
          <w:shd w:val="clear" w:color="auto" w:fill="FFFFFF"/>
        </w:rPr>
      </w:pPr>
      <w:r w:rsidRPr="00B62729">
        <w:rPr>
          <w:rFonts w:ascii="Times New Roman" w:hAnsi="Times New Roman" w:cs="Times New Roman"/>
          <w:b/>
          <w:bCs/>
          <w:color w:val="2A2A2A"/>
          <w:sz w:val="24"/>
          <w:szCs w:val="24"/>
          <w:shd w:val="clear" w:color="auto" w:fill="FFFFFF"/>
        </w:rPr>
        <w:t>Spalvoti ledai</w:t>
      </w:r>
      <w:r w:rsidRPr="00B62729">
        <w:rPr>
          <w:rFonts w:ascii="Times New Roman" w:hAnsi="Times New Roman" w:cs="Times New Roman"/>
          <w:color w:val="2A2A2A"/>
          <w:sz w:val="24"/>
          <w:szCs w:val="24"/>
        </w:rPr>
        <w:br/>
      </w:r>
      <w:r w:rsidRPr="00B62729">
        <w:rPr>
          <w:rFonts w:ascii="Times New Roman" w:hAnsi="Times New Roman" w:cs="Times New Roman"/>
          <w:color w:val="2A2A2A"/>
          <w:sz w:val="24"/>
          <w:szCs w:val="24"/>
          <w:shd w:val="clear" w:color="auto" w:fill="FFFFFF"/>
        </w:rPr>
        <w:t>Nuspieskite ant lapo ledus, o iš spalvoto lapo iškirpkite spalvotus burbulus. Tegul vaikas suklijuoj</w:t>
      </w:r>
      <w:r w:rsidR="00CE182D">
        <w:rPr>
          <w:rFonts w:ascii="Times New Roman" w:hAnsi="Times New Roman" w:cs="Times New Roman"/>
          <w:color w:val="2A2A2A"/>
          <w:sz w:val="24"/>
          <w:szCs w:val="24"/>
          <w:shd w:val="clear" w:color="auto" w:fill="FFFFFF"/>
        </w:rPr>
        <w:t xml:space="preserve">a </w:t>
      </w:r>
      <w:r w:rsidRPr="00B62729">
        <w:rPr>
          <w:rFonts w:ascii="Times New Roman" w:hAnsi="Times New Roman" w:cs="Times New Roman"/>
          <w:color w:val="2A2A2A"/>
          <w:sz w:val="24"/>
          <w:szCs w:val="24"/>
          <w:shd w:val="clear" w:color="auto" w:fill="FFFFFF"/>
        </w:rPr>
        <w:t xml:space="preserve">ledus. Juos papuošia blizgučiais, geliu žiedlapiais ar karoliukais. </w:t>
      </w:r>
    </w:p>
    <w:p w14:paraId="102C97E5" w14:textId="77777777" w:rsidR="008A3A18" w:rsidRPr="00B62729" w:rsidRDefault="008A3A18">
      <w:pPr>
        <w:rPr>
          <w:rFonts w:ascii="Times New Roman" w:hAnsi="Times New Roman" w:cs="Times New Roman"/>
          <w:sz w:val="24"/>
          <w:szCs w:val="24"/>
        </w:rPr>
      </w:pPr>
    </w:p>
    <w:p w14:paraId="1109FEC6" w14:textId="1BA8BF66" w:rsidR="00467E2C" w:rsidRDefault="00467E2C">
      <w:r>
        <w:rPr>
          <w:noProof/>
        </w:rPr>
        <w:drawing>
          <wp:inline distT="0" distB="0" distL="0" distR="0" wp14:anchorId="5E89EA75" wp14:editId="7F887AD9">
            <wp:extent cx="2705100" cy="2028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08630" cy="2031473"/>
                    </a:xfrm>
                    <a:prstGeom prst="rect">
                      <a:avLst/>
                    </a:prstGeom>
                    <a:noFill/>
                    <a:ln>
                      <a:noFill/>
                    </a:ln>
                  </pic:spPr>
                </pic:pic>
              </a:graphicData>
            </a:graphic>
          </wp:inline>
        </w:drawing>
      </w:r>
    </w:p>
    <w:p w14:paraId="33C37350" w14:textId="1D4D811A" w:rsidR="00467E2C" w:rsidRPr="00B62729" w:rsidRDefault="00467E2C">
      <w:pPr>
        <w:rPr>
          <w:rFonts w:ascii="Times New Roman" w:hAnsi="Times New Roman" w:cs="Times New Roman"/>
          <w:color w:val="2A2A2A"/>
          <w:sz w:val="24"/>
          <w:szCs w:val="24"/>
          <w:shd w:val="clear" w:color="auto" w:fill="FFFFFF"/>
        </w:rPr>
      </w:pPr>
      <w:r w:rsidRPr="00B62729">
        <w:rPr>
          <w:rStyle w:val="Strong"/>
          <w:rFonts w:ascii="Times New Roman" w:hAnsi="Times New Roman" w:cs="Times New Roman"/>
          <w:color w:val="2A2A2A"/>
          <w:sz w:val="24"/>
          <w:szCs w:val="24"/>
          <w:shd w:val="clear" w:color="auto" w:fill="FFFFFF"/>
        </w:rPr>
        <w:t>Spalvų žaidimas</w:t>
      </w:r>
      <w:r w:rsidRPr="00B62729">
        <w:rPr>
          <w:rFonts w:ascii="Times New Roman" w:hAnsi="Times New Roman" w:cs="Times New Roman"/>
          <w:color w:val="2A2A2A"/>
          <w:sz w:val="24"/>
          <w:szCs w:val="24"/>
        </w:rPr>
        <w:br/>
      </w:r>
      <w:r w:rsidRPr="00B62729">
        <w:rPr>
          <w:rFonts w:ascii="Times New Roman" w:hAnsi="Times New Roman" w:cs="Times New Roman"/>
          <w:color w:val="2A2A2A"/>
          <w:sz w:val="24"/>
          <w:szCs w:val="24"/>
          <w:shd w:val="clear" w:color="auto" w:fill="FFFFFF"/>
        </w:rPr>
        <w:t>Padėkite pagrindinių spalvų popieriaus lapus, pririnkite tokių pat spalvų žaislus ir paprašykite surūšiuoti pagal spalvas.</w:t>
      </w:r>
    </w:p>
    <w:p w14:paraId="3F757A6B" w14:textId="481F5394" w:rsidR="00B62729" w:rsidRDefault="00B62729">
      <w:r>
        <w:rPr>
          <w:noProof/>
        </w:rPr>
        <w:lastRenderedPageBreak/>
        <w:drawing>
          <wp:inline distT="0" distB="0" distL="0" distR="0" wp14:anchorId="7C1A1F95" wp14:editId="0FB17CA5">
            <wp:extent cx="2781300" cy="2085975"/>
            <wp:effectExtent l="0" t="0" r="0" b="9525"/>
            <wp:docPr id="13" name="Picture 13" descr="Žaidimai su spalvomis - mudubud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Žaidimai su spalvomis - mudubudu.l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4460" cy="2088345"/>
                    </a:xfrm>
                    <a:prstGeom prst="rect">
                      <a:avLst/>
                    </a:prstGeom>
                    <a:noFill/>
                    <a:ln>
                      <a:noFill/>
                    </a:ln>
                  </pic:spPr>
                </pic:pic>
              </a:graphicData>
            </a:graphic>
          </wp:inline>
        </w:drawing>
      </w:r>
    </w:p>
    <w:p w14:paraId="74D63BB7" w14:textId="77777777" w:rsidR="008A3A18" w:rsidRDefault="008A3A18"/>
    <w:p w14:paraId="621AB6AB" w14:textId="7F22357D" w:rsidR="00CE182D" w:rsidRDefault="00CE182D">
      <w:pPr>
        <w:rPr>
          <w:rFonts w:ascii="Times New Roman" w:hAnsi="Times New Roman" w:cs="Times New Roman"/>
          <w:sz w:val="24"/>
          <w:szCs w:val="24"/>
        </w:rPr>
      </w:pPr>
      <w:r w:rsidRPr="008A3A18">
        <w:rPr>
          <w:rFonts w:ascii="Times New Roman" w:hAnsi="Times New Roman" w:cs="Times New Roman"/>
          <w:sz w:val="24"/>
          <w:szCs w:val="24"/>
        </w:rPr>
        <w:t>Pasigaminkime vaivorykšte.</w:t>
      </w:r>
    </w:p>
    <w:p w14:paraId="5E6AF3FF" w14:textId="77777777" w:rsidR="008A3A18" w:rsidRPr="008A3A18" w:rsidRDefault="008A3A18">
      <w:pPr>
        <w:rPr>
          <w:rFonts w:ascii="Times New Roman" w:hAnsi="Times New Roman" w:cs="Times New Roman"/>
          <w:sz w:val="24"/>
          <w:szCs w:val="24"/>
        </w:rPr>
      </w:pPr>
    </w:p>
    <w:p w14:paraId="5E5613CF" w14:textId="19CBDEC5" w:rsidR="00C11DC5" w:rsidRDefault="00C11DC5">
      <w:r>
        <w:rPr>
          <w:noProof/>
        </w:rPr>
        <w:drawing>
          <wp:inline distT="0" distB="0" distL="0" distR="0" wp14:anchorId="4F0FD5AF" wp14:editId="3C7DD95A">
            <wp:extent cx="2831489" cy="4991100"/>
            <wp:effectExtent l="0" t="0" r="6985" b="0"/>
            <wp:docPr id="8" name="Picture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39836" cy="5005813"/>
                    </a:xfrm>
                    <a:prstGeom prst="rect">
                      <a:avLst/>
                    </a:prstGeom>
                    <a:noFill/>
                    <a:ln>
                      <a:noFill/>
                    </a:ln>
                  </pic:spPr>
                </pic:pic>
              </a:graphicData>
            </a:graphic>
          </wp:inline>
        </w:drawing>
      </w:r>
    </w:p>
    <w:p w14:paraId="3D2DF658" w14:textId="27507273" w:rsidR="008A3A18" w:rsidRDefault="008A3A18"/>
    <w:p w14:paraId="54436F82" w14:textId="257A2851" w:rsidR="008A3A18" w:rsidRPr="008A3A18" w:rsidRDefault="008A3A18">
      <w:pPr>
        <w:rPr>
          <w:rFonts w:ascii="Times New Roman" w:hAnsi="Times New Roman" w:cs="Times New Roman"/>
          <w:sz w:val="24"/>
          <w:szCs w:val="24"/>
        </w:rPr>
      </w:pPr>
      <w:r>
        <w:rPr>
          <w:rFonts w:ascii="Times New Roman" w:hAnsi="Times New Roman" w:cs="Times New Roman"/>
          <w:sz w:val="24"/>
          <w:szCs w:val="24"/>
        </w:rPr>
        <w:t>Pasigaminkime krabą.</w:t>
      </w:r>
    </w:p>
    <w:p w14:paraId="4AE50D20" w14:textId="45360557" w:rsidR="007547DB" w:rsidRDefault="007547DB">
      <w:r>
        <w:rPr>
          <w:noProof/>
        </w:rPr>
        <w:lastRenderedPageBreak/>
        <w:drawing>
          <wp:inline distT="0" distB="0" distL="0" distR="0" wp14:anchorId="4477AF93" wp14:editId="71A93C1C">
            <wp:extent cx="4068108" cy="3686175"/>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73807" cy="3691339"/>
                    </a:xfrm>
                    <a:prstGeom prst="rect">
                      <a:avLst/>
                    </a:prstGeom>
                    <a:noFill/>
                    <a:ln>
                      <a:noFill/>
                    </a:ln>
                  </pic:spPr>
                </pic:pic>
              </a:graphicData>
            </a:graphic>
          </wp:inline>
        </w:drawing>
      </w:r>
    </w:p>
    <w:p w14:paraId="11474061" w14:textId="0473FAEE" w:rsidR="00B95A52" w:rsidRDefault="00B95A52">
      <w:r>
        <w:rPr>
          <w:noProof/>
        </w:rPr>
        <w:lastRenderedPageBreak/>
        <w:drawing>
          <wp:inline distT="0" distB="0" distL="0" distR="0" wp14:anchorId="7D31DF5A" wp14:editId="7D528D28">
            <wp:extent cx="5391150" cy="76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1150" cy="7620000"/>
                    </a:xfrm>
                    <a:prstGeom prst="rect">
                      <a:avLst/>
                    </a:prstGeom>
                    <a:noFill/>
                    <a:ln>
                      <a:noFill/>
                    </a:ln>
                  </pic:spPr>
                </pic:pic>
              </a:graphicData>
            </a:graphic>
          </wp:inline>
        </w:drawing>
      </w:r>
    </w:p>
    <w:p w14:paraId="706E4091" w14:textId="50AFFF26" w:rsidR="008A3A18" w:rsidRDefault="008A3A18"/>
    <w:p w14:paraId="0ADC340B" w14:textId="3A6200CC" w:rsidR="008A3A18" w:rsidRDefault="008A3A18"/>
    <w:p w14:paraId="5CC55625" w14:textId="77777777" w:rsidR="008A3A18" w:rsidRDefault="008A3A18"/>
    <w:p w14:paraId="750DC58D" w14:textId="59BCAA15" w:rsidR="008A3A18" w:rsidRDefault="008A3A18"/>
    <w:p w14:paraId="35D5C4B1" w14:textId="74752B03" w:rsidR="008A3A18" w:rsidRPr="008A3A18" w:rsidRDefault="008A3A18">
      <w:pPr>
        <w:rPr>
          <w:rFonts w:ascii="Times New Roman" w:hAnsi="Times New Roman" w:cs="Times New Roman"/>
          <w:color w:val="C00000"/>
          <w:sz w:val="24"/>
          <w:szCs w:val="24"/>
        </w:rPr>
      </w:pPr>
      <w:r w:rsidRPr="008A3A18">
        <w:rPr>
          <w:rFonts w:ascii="Times New Roman" w:hAnsi="Times New Roman" w:cs="Times New Roman"/>
          <w:color w:val="C00000"/>
          <w:sz w:val="24"/>
          <w:szCs w:val="24"/>
        </w:rPr>
        <w:lastRenderedPageBreak/>
        <w:t xml:space="preserve">Pasiklausykime ir pažiūrėkime </w:t>
      </w:r>
      <w:proofErr w:type="spellStart"/>
      <w:r w:rsidRPr="008A3A18">
        <w:rPr>
          <w:rFonts w:ascii="Times New Roman" w:hAnsi="Times New Roman" w:cs="Times New Roman"/>
          <w:color w:val="C00000"/>
          <w:sz w:val="24"/>
          <w:szCs w:val="24"/>
        </w:rPr>
        <w:t>video</w:t>
      </w:r>
      <w:proofErr w:type="spellEnd"/>
    </w:p>
    <w:p w14:paraId="2BA37F93" w14:textId="0D8C50CA" w:rsidR="008A3A18" w:rsidRPr="008A3A18" w:rsidRDefault="00B95A52" w:rsidP="008A3A18">
      <w:pPr>
        <w:shd w:val="clear" w:color="auto" w:fill="F9F9F9"/>
        <w:spacing w:after="0" w:line="240" w:lineRule="auto"/>
        <w:outlineLvl w:val="0"/>
        <w:rPr>
          <w:rFonts w:ascii="Times New Roman" w:eastAsia="Times New Roman" w:hAnsi="Times New Roman" w:cs="Times New Roman"/>
          <w:kern w:val="36"/>
          <w:sz w:val="24"/>
          <w:szCs w:val="24"/>
          <w:lang w:val="en-US"/>
        </w:rPr>
      </w:pPr>
      <w:proofErr w:type="spellStart"/>
      <w:r w:rsidRPr="008A3A18">
        <w:rPr>
          <w:rFonts w:ascii="Times New Roman" w:eastAsia="Times New Roman" w:hAnsi="Times New Roman" w:cs="Times New Roman"/>
          <w:kern w:val="36"/>
          <w:sz w:val="24"/>
          <w:szCs w:val="24"/>
          <w:lang w:val="en-US"/>
        </w:rPr>
        <w:t>Gaidys</w:t>
      </w:r>
      <w:proofErr w:type="spellEnd"/>
      <w:r w:rsidRPr="008A3A18">
        <w:rPr>
          <w:rFonts w:ascii="Times New Roman" w:eastAsia="Times New Roman" w:hAnsi="Times New Roman" w:cs="Times New Roman"/>
          <w:kern w:val="36"/>
          <w:sz w:val="24"/>
          <w:szCs w:val="24"/>
          <w:lang w:val="en-US"/>
        </w:rPr>
        <w:t xml:space="preserve"> </w:t>
      </w:r>
      <w:proofErr w:type="spellStart"/>
      <w:r w:rsidRPr="008A3A18">
        <w:rPr>
          <w:rFonts w:ascii="Times New Roman" w:eastAsia="Times New Roman" w:hAnsi="Times New Roman" w:cs="Times New Roman"/>
          <w:kern w:val="36"/>
          <w:sz w:val="24"/>
          <w:szCs w:val="24"/>
          <w:lang w:val="en-US"/>
        </w:rPr>
        <w:t>ir</w:t>
      </w:r>
      <w:proofErr w:type="spellEnd"/>
      <w:r w:rsidRPr="008A3A18">
        <w:rPr>
          <w:rFonts w:ascii="Times New Roman" w:eastAsia="Times New Roman" w:hAnsi="Times New Roman" w:cs="Times New Roman"/>
          <w:kern w:val="36"/>
          <w:sz w:val="24"/>
          <w:szCs w:val="24"/>
          <w:lang w:val="en-US"/>
        </w:rPr>
        <w:t xml:space="preserve"> </w:t>
      </w:r>
      <w:proofErr w:type="spellStart"/>
      <w:r w:rsidRPr="008A3A18">
        <w:rPr>
          <w:rFonts w:ascii="Times New Roman" w:eastAsia="Times New Roman" w:hAnsi="Times New Roman" w:cs="Times New Roman"/>
          <w:kern w:val="36"/>
          <w:sz w:val="24"/>
          <w:szCs w:val="24"/>
          <w:lang w:val="en-US"/>
        </w:rPr>
        <w:t>spalvos</w:t>
      </w:r>
      <w:proofErr w:type="spellEnd"/>
    </w:p>
    <w:p w14:paraId="0E697792" w14:textId="5B04137F" w:rsidR="00B95A52" w:rsidRDefault="0016304A">
      <w:pPr>
        <w:rPr>
          <w:rStyle w:val="Hyperlink"/>
        </w:rPr>
      </w:pPr>
      <w:hyperlink r:id="rId19" w:history="1">
        <w:r w:rsidR="00B95A52" w:rsidRPr="00A34C2C">
          <w:rPr>
            <w:rStyle w:val="Hyperlink"/>
          </w:rPr>
          <w:t>https://www.youtube.com/watch?v=NBkDkzly9cw&amp;ab_channel=ArvydasPe%C4%8Di%C5%ABra</w:t>
        </w:r>
      </w:hyperlink>
    </w:p>
    <w:p w14:paraId="466CDF3B" w14:textId="77777777" w:rsidR="008A3A18" w:rsidRDefault="008A3A18"/>
    <w:p w14:paraId="6F8271CB" w14:textId="187CF9EA" w:rsidR="00CB5CDC" w:rsidRPr="008A3A18" w:rsidRDefault="00CB5CDC" w:rsidP="008A3A18">
      <w:pPr>
        <w:shd w:val="clear" w:color="auto" w:fill="F9F9F9"/>
        <w:spacing w:after="0" w:line="240" w:lineRule="auto"/>
        <w:outlineLvl w:val="0"/>
        <w:rPr>
          <w:rFonts w:ascii="Times New Roman" w:eastAsia="Times New Roman" w:hAnsi="Times New Roman" w:cs="Times New Roman"/>
          <w:kern w:val="36"/>
          <w:sz w:val="24"/>
          <w:szCs w:val="24"/>
          <w:lang w:val="en-US"/>
        </w:rPr>
      </w:pPr>
      <w:proofErr w:type="spellStart"/>
      <w:r w:rsidRPr="008A3A18">
        <w:rPr>
          <w:rFonts w:ascii="Times New Roman" w:eastAsia="Times New Roman" w:hAnsi="Times New Roman" w:cs="Times New Roman"/>
          <w:kern w:val="36"/>
          <w:sz w:val="24"/>
          <w:szCs w:val="24"/>
          <w:lang w:val="en-US"/>
        </w:rPr>
        <w:t>Pasaka</w:t>
      </w:r>
      <w:proofErr w:type="spellEnd"/>
      <w:r w:rsidRPr="008A3A18">
        <w:rPr>
          <w:rFonts w:ascii="Times New Roman" w:eastAsia="Times New Roman" w:hAnsi="Times New Roman" w:cs="Times New Roman"/>
          <w:kern w:val="36"/>
          <w:sz w:val="24"/>
          <w:szCs w:val="24"/>
          <w:lang w:val="en-US"/>
        </w:rPr>
        <w:t xml:space="preserve"> </w:t>
      </w:r>
      <w:proofErr w:type="spellStart"/>
      <w:r w:rsidRPr="008A3A18">
        <w:rPr>
          <w:rFonts w:ascii="Times New Roman" w:eastAsia="Times New Roman" w:hAnsi="Times New Roman" w:cs="Times New Roman"/>
          <w:kern w:val="36"/>
          <w:sz w:val="24"/>
          <w:szCs w:val="24"/>
          <w:lang w:val="en-US"/>
        </w:rPr>
        <w:t>Spalvotas</w:t>
      </w:r>
      <w:proofErr w:type="spellEnd"/>
      <w:r w:rsidRPr="008A3A18">
        <w:rPr>
          <w:rFonts w:ascii="Times New Roman" w:eastAsia="Times New Roman" w:hAnsi="Times New Roman" w:cs="Times New Roman"/>
          <w:kern w:val="36"/>
          <w:sz w:val="24"/>
          <w:szCs w:val="24"/>
          <w:lang w:val="en-US"/>
        </w:rPr>
        <w:t xml:space="preserve"> </w:t>
      </w:r>
      <w:proofErr w:type="spellStart"/>
      <w:r w:rsidRPr="008A3A18">
        <w:rPr>
          <w:rFonts w:ascii="Times New Roman" w:eastAsia="Times New Roman" w:hAnsi="Times New Roman" w:cs="Times New Roman"/>
          <w:kern w:val="36"/>
          <w:sz w:val="24"/>
          <w:szCs w:val="24"/>
          <w:lang w:val="en-US"/>
        </w:rPr>
        <w:t>sapnas</w:t>
      </w:r>
      <w:proofErr w:type="spellEnd"/>
      <w:r w:rsidRPr="008A3A18">
        <w:rPr>
          <w:rFonts w:ascii="Times New Roman" w:eastAsia="Times New Roman" w:hAnsi="Times New Roman" w:cs="Times New Roman"/>
          <w:kern w:val="36"/>
          <w:sz w:val="24"/>
          <w:szCs w:val="24"/>
          <w:lang w:val="en-US"/>
        </w:rPr>
        <w:t xml:space="preserve"> - Auguste </w:t>
      </w:r>
      <w:proofErr w:type="spellStart"/>
      <w:r w:rsidRPr="008A3A18">
        <w:rPr>
          <w:rFonts w:ascii="Times New Roman" w:eastAsia="Times New Roman" w:hAnsi="Times New Roman" w:cs="Times New Roman"/>
          <w:kern w:val="36"/>
          <w:sz w:val="24"/>
          <w:szCs w:val="24"/>
          <w:lang w:val="en-US"/>
        </w:rPr>
        <w:t>Kopuste</w:t>
      </w:r>
      <w:proofErr w:type="spellEnd"/>
    </w:p>
    <w:p w14:paraId="3820DC00" w14:textId="41C5CE04" w:rsidR="00B95A52" w:rsidRDefault="00B95A52">
      <w:r w:rsidRPr="00B95A52">
        <w:t>https://www.youtube.com/watch?v=fAhOQz7l2O4&amp;ab_channel=AugusteKopuste</w:t>
      </w:r>
    </w:p>
    <w:p w14:paraId="07F489DC" w14:textId="4B596382" w:rsidR="004E6460" w:rsidRDefault="004E6460"/>
    <w:p w14:paraId="3F4B60F9" w14:textId="0E9F834E" w:rsidR="004E6460" w:rsidRPr="008A3A18" w:rsidRDefault="004E6460" w:rsidP="008A3A18">
      <w:pPr>
        <w:shd w:val="clear" w:color="auto" w:fill="F9F9F9"/>
        <w:spacing w:after="0" w:line="240" w:lineRule="auto"/>
        <w:outlineLvl w:val="0"/>
        <w:rPr>
          <w:rFonts w:ascii="Times New Roman" w:eastAsia="Times New Roman" w:hAnsi="Times New Roman" w:cs="Times New Roman"/>
          <w:kern w:val="36"/>
          <w:sz w:val="24"/>
          <w:szCs w:val="24"/>
          <w:lang w:val="en-US"/>
        </w:rPr>
      </w:pPr>
      <w:proofErr w:type="spellStart"/>
      <w:r w:rsidRPr="008A3A18">
        <w:rPr>
          <w:rFonts w:ascii="Times New Roman" w:eastAsia="Times New Roman" w:hAnsi="Times New Roman" w:cs="Times New Roman"/>
          <w:kern w:val="36"/>
          <w:sz w:val="24"/>
          <w:szCs w:val="24"/>
          <w:lang w:val="en-US"/>
        </w:rPr>
        <w:t>spalvos</w:t>
      </w:r>
      <w:proofErr w:type="spellEnd"/>
      <w:r w:rsidRPr="008A3A18">
        <w:rPr>
          <w:rFonts w:ascii="Times New Roman" w:eastAsia="Times New Roman" w:hAnsi="Times New Roman" w:cs="Times New Roman"/>
          <w:kern w:val="36"/>
          <w:sz w:val="24"/>
          <w:szCs w:val="24"/>
          <w:lang w:val="en-US"/>
        </w:rPr>
        <w:t xml:space="preserve"> </w:t>
      </w:r>
      <w:proofErr w:type="spellStart"/>
      <w:r w:rsidRPr="008A3A18">
        <w:rPr>
          <w:rFonts w:ascii="Times New Roman" w:eastAsia="Times New Roman" w:hAnsi="Times New Roman" w:cs="Times New Roman"/>
          <w:kern w:val="36"/>
          <w:sz w:val="24"/>
          <w:szCs w:val="24"/>
          <w:lang w:val="en-US"/>
        </w:rPr>
        <w:t>vaikams</w:t>
      </w:r>
      <w:proofErr w:type="spellEnd"/>
      <w:r w:rsidRPr="008A3A18">
        <w:rPr>
          <w:rFonts w:ascii="Times New Roman" w:eastAsia="Times New Roman" w:hAnsi="Times New Roman" w:cs="Times New Roman"/>
          <w:kern w:val="36"/>
          <w:sz w:val="24"/>
          <w:szCs w:val="24"/>
          <w:lang w:val="en-US"/>
        </w:rPr>
        <w:t xml:space="preserve"> </w:t>
      </w:r>
      <w:proofErr w:type="spellStart"/>
      <w:r w:rsidRPr="008A3A18">
        <w:rPr>
          <w:rFonts w:ascii="Times New Roman" w:eastAsia="Times New Roman" w:hAnsi="Times New Roman" w:cs="Times New Roman"/>
          <w:kern w:val="36"/>
          <w:sz w:val="24"/>
          <w:szCs w:val="24"/>
          <w:lang w:val="en-US"/>
        </w:rPr>
        <w:t>lietuviskai</w:t>
      </w:r>
      <w:proofErr w:type="spellEnd"/>
      <w:r w:rsidRPr="008A3A18">
        <w:rPr>
          <w:rFonts w:ascii="Times New Roman" w:eastAsia="Times New Roman" w:hAnsi="Times New Roman" w:cs="Times New Roman"/>
          <w:kern w:val="36"/>
          <w:sz w:val="24"/>
          <w:szCs w:val="24"/>
          <w:lang w:val="en-US"/>
        </w:rPr>
        <w:t xml:space="preserve"> LITHUANIAN</w:t>
      </w:r>
    </w:p>
    <w:p w14:paraId="63883AB7" w14:textId="3CF7AD51" w:rsidR="004E6460" w:rsidRDefault="0016304A">
      <w:hyperlink r:id="rId20" w:history="1">
        <w:r w:rsidR="004E6460" w:rsidRPr="00A460AE">
          <w:rPr>
            <w:rStyle w:val="Hyperlink"/>
          </w:rPr>
          <w:t>https://www.youtube.com/watch?v=G4MGJscUp6c&amp;ab_channel=ArturasKareckas</w:t>
        </w:r>
      </w:hyperlink>
    </w:p>
    <w:p w14:paraId="6B406650" w14:textId="40814D92" w:rsidR="004E6460" w:rsidRDefault="008A3A18" w:rsidP="008A3A18">
      <w:pPr>
        <w:jc w:val="center"/>
      </w:pPr>
      <w:r>
        <w:rPr>
          <w:rFonts w:ascii="Calibri" w:eastAsia="Calibri" w:hAnsi="Calibri" w:cs="Times New Roman"/>
          <w:noProof/>
          <w:lang w:eastAsia="lt-LT"/>
        </w:rPr>
        <w:drawing>
          <wp:inline distT="0" distB="0" distL="0" distR="0" wp14:anchorId="3B89B2AE" wp14:editId="5D8D2990">
            <wp:extent cx="1423599" cy="1438275"/>
            <wp:effectExtent l="0" t="0" r="5715" b="0"/>
            <wp:docPr id="1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4667" cy="1449457"/>
                    </a:xfrm>
                    <a:prstGeom prst="rect">
                      <a:avLst/>
                    </a:prstGeom>
                    <a:noFill/>
                    <a:ln>
                      <a:noFill/>
                    </a:ln>
                  </pic:spPr>
                </pic:pic>
              </a:graphicData>
            </a:graphic>
          </wp:inline>
        </w:drawing>
      </w:r>
    </w:p>
    <w:sectPr w:rsidR="004E646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684DA0"/>
    <w:multiLevelType w:val="hybridMultilevel"/>
    <w:tmpl w:val="CF767E5E"/>
    <w:lvl w:ilvl="0" w:tplc="04270001">
      <w:start w:val="1"/>
      <w:numFmt w:val="bullet"/>
      <w:lvlText w:val=""/>
      <w:lvlJc w:val="left"/>
      <w:pPr>
        <w:ind w:left="1495" w:hanging="360"/>
      </w:pPr>
      <w:rPr>
        <w:rFonts w:ascii="Symbol" w:hAnsi="Symbol" w:hint="default"/>
      </w:rPr>
    </w:lvl>
    <w:lvl w:ilvl="1" w:tplc="04270003" w:tentative="1">
      <w:start w:val="1"/>
      <w:numFmt w:val="bullet"/>
      <w:lvlText w:val="o"/>
      <w:lvlJc w:val="left"/>
      <w:pPr>
        <w:ind w:left="2215" w:hanging="360"/>
      </w:pPr>
      <w:rPr>
        <w:rFonts w:ascii="Courier New" w:hAnsi="Courier New" w:cs="Courier New" w:hint="default"/>
      </w:rPr>
    </w:lvl>
    <w:lvl w:ilvl="2" w:tplc="04270005" w:tentative="1">
      <w:start w:val="1"/>
      <w:numFmt w:val="bullet"/>
      <w:lvlText w:val=""/>
      <w:lvlJc w:val="left"/>
      <w:pPr>
        <w:ind w:left="2935" w:hanging="360"/>
      </w:pPr>
      <w:rPr>
        <w:rFonts w:ascii="Wingdings" w:hAnsi="Wingdings" w:hint="default"/>
      </w:rPr>
    </w:lvl>
    <w:lvl w:ilvl="3" w:tplc="04270001" w:tentative="1">
      <w:start w:val="1"/>
      <w:numFmt w:val="bullet"/>
      <w:lvlText w:val=""/>
      <w:lvlJc w:val="left"/>
      <w:pPr>
        <w:ind w:left="3655" w:hanging="360"/>
      </w:pPr>
      <w:rPr>
        <w:rFonts w:ascii="Symbol" w:hAnsi="Symbol" w:hint="default"/>
      </w:rPr>
    </w:lvl>
    <w:lvl w:ilvl="4" w:tplc="04270003" w:tentative="1">
      <w:start w:val="1"/>
      <w:numFmt w:val="bullet"/>
      <w:lvlText w:val="o"/>
      <w:lvlJc w:val="left"/>
      <w:pPr>
        <w:ind w:left="4375" w:hanging="360"/>
      </w:pPr>
      <w:rPr>
        <w:rFonts w:ascii="Courier New" w:hAnsi="Courier New" w:cs="Courier New" w:hint="default"/>
      </w:rPr>
    </w:lvl>
    <w:lvl w:ilvl="5" w:tplc="04270005" w:tentative="1">
      <w:start w:val="1"/>
      <w:numFmt w:val="bullet"/>
      <w:lvlText w:val=""/>
      <w:lvlJc w:val="left"/>
      <w:pPr>
        <w:ind w:left="5095" w:hanging="360"/>
      </w:pPr>
      <w:rPr>
        <w:rFonts w:ascii="Wingdings" w:hAnsi="Wingdings" w:hint="default"/>
      </w:rPr>
    </w:lvl>
    <w:lvl w:ilvl="6" w:tplc="04270001" w:tentative="1">
      <w:start w:val="1"/>
      <w:numFmt w:val="bullet"/>
      <w:lvlText w:val=""/>
      <w:lvlJc w:val="left"/>
      <w:pPr>
        <w:ind w:left="5815" w:hanging="360"/>
      </w:pPr>
      <w:rPr>
        <w:rFonts w:ascii="Symbol" w:hAnsi="Symbol" w:hint="default"/>
      </w:rPr>
    </w:lvl>
    <w:lvl w:ilvl="7" w:tplc="04270003" w:tentative="1">
      <w:start w:val="1"/>
      <w:numFmt w:val="bullet"/>
      <w:lvlText w:val="o"/>
      <w:lvlJc w:val="left"/>
      <w:pPr>
        <w:ind w:left="6535" w:hanging="360"/>
      </w:pPr>
      <w:rPr>
        <w:rFonts w:ascii="Courier New" w:hAnsi="Courier New" w:cs="Courier New" w:hint="default"/>
      </w:rPr>
    </w:lvl>
    <w:lvl w:ilvl="8" w:tplc="04270005" w:tentative="1">
      <w:start w:val="1"/>
      <w:numFmt w:val="bullet"/>
      <w:lvlText w:val=""/>
      <w:lvlJc w:val="left"/>
      <w:pPr>
        <w:ind w:left="7255" w:hanging="360"/>
      </w:pPr>
      <w:rPr>
        <w:rFonts w:ascii="Wingdings" w:hAnsi="Wingdings" w:hint="default"/>
      </w:rPr>
    </w:lvl>
  </w:abstractNum>
  <w:abstractNum w:abstractNumId="1" w15:restartNumberingAfterBreak="0">
    <w:nsid w:val="5EBF1E7E"/>
    <w:multiLevelType w:val="hybridMultilevel"/>
    <w:tmpl w:val="5EE63C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060"/>
    <w:rsid w:val="000879F7"/>
    <w:rsid w:val="00121FC6"/>
    <w:rsid w:val="00135322"/>
    <w:rsid w:val="0016304A"/>
    <w:rsid w:val="001801C0"/>
    <w:rsid w:val="002F45FF"/>
    <w:rsid w:val="00396FDF"/>
    <w:rsid w:val="00467E2C"/>
    <w:rsid w:val="004E6460"/>
    <w:rsid w:val="00707B51"/>
    <w:rsid w:val="007547DB"/>
    <w:rsid w:val="00781060"/>
    <w:rsid w:val="0080685C"/>
    <w:rsid w:val="008A3A18"/>
    <w:rsid w:val="009278C9"/>
    <w:rsid w:val="00AC23DE"/>
    <w:rsid w:val="00B62729"/>
    <w:rsid w:val="00B75907"/>
    <w:rsid w:val="00B95A52"/>
    <w:rsid w:val="00C11DC5"/>
    <w:rsid w:val="00CB5CDC"/>
    <w:rsid w:val="00CD36B5"/>
    <w:rsid w:val="00CE182D"/>
    <w:rsid w:val="00D75190"/>
    <w:rsid w:val="00D902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2C105"/>
  <w15:chartTrackingRefBased/>
  <w15:docId w15:val="{67C055D6-392A-4B99-A517-5A235053E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060"/>
    <w:pPr>
      <w:spacing w:after="0" w:line="240" w:lineRule="auto"/>
      <w:ind w:left="720"/>
      <w:contextualSpacing/>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4E6460"/>
    <w:rPr>
      <w:color w:val="0563C1" w:themeColor="hyperlink"/>
      <w:u w:val="single"/>
    </w:rPr>
  </w:style>
  <w:style w:type="character" w:styleId="UnresolvedMention">
    <w:name w:val="Unresolved Mention"/>
    <w:basedOn w:val="DefaultParagraphFont"/>
    <w:uiPriority w:val="99"/>
    <w:semiHidden/>
    <w:unhideWhenUsed/>
    <w:rsid w:val="004E6460"/>
    <w:rPr>
      <w:color w:val="605E5C"/>
      <w:shd w:val="clear" w:color="auto" w:fill="E1DFDD"/>
    </w:rPr>
  </w:style>
  <w:style w:type="character" w:styleId="Strong">
    <w:name w:val="Strong"/>
    <w:basedOn w:val="DefaultParagraphFont"/>
    <w:uiPriority w:val="22"/>
    <w:qFormat/>
    <w:rsid w:val="00467E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883822">
      <w:bodyDiv w:val="1"/>
      <w:marLeft w:val="0"/>
      <w:marRight w:val="0"/>
      <w:marTop w:val="0"/>
      <w:marBottom w:val="0"/>
      <w:divBdr>
        <w:top w:val="none" w:sz="0" w:space="0" w:color="auto"/>
        <w:left w:val="none" w:sz="0" w:space="0" w:color="auto"/>
        <w:bottom w:val="none" w:sz="0" w:space="0" w:color="auto"/>
        <w:right w:val="none" w:sz="0" w:space="0" w:color="auto"/>
      </w:divBdr>
    </w:div>
    <w:div w:id="610862219">
      <w:bodyDiv w:val="1"/>
      <w:marLeft w:val="0"/>
      <w:marRight w:val="0"/>
      <w:marTop w:val="0"/>
      <w:marBottom w:val="0"/>
      <w:divBdr>
        <w:top w:val="none" w:sz="0" w:space="0" w:color="auto"/>
        <w:left w:val="none" w:sz="0" w:space="0" w:color="auto"/>
        <w:bottom w:val="none" w:sz="0" w:space="0" w:color="auto"/>
        <w:right w:val="none" w:sz="0" w:space="0" w:color="auto"/>
      </w:divBdr>
    </w:div>
    <w:div w:id="1407071548">
      <w:bodyDiv w:val="1"/>
      <w:marLeft w:val="0"/>
      <w:marRight w:val="0"/>
      <w:marTop w:val="0"/>
      <w:marBottom w:val="0"/>
      <w:divBdr>
        <w:top w:val="none" w:sz="0" w:space="0" w:color="auto"/>
        <w:left w:val="none" w:sz="0" w:space="0" w:color="auto"/>
        <w:bottom w:val="none" w:sz="0" w:space="0" w:color="auto"/>
        <w:right w:val="none" w:sz="0" w:space="0" w:color="auto"/>
      </w:divBdr>
    </w:div>
    <w:div w:id="1982954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www.youtube.com/watch?v=G4MGJscUp6c&amp;ab_channel=ArturasKareckas"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hyperlink" Target="https://www.youtube.com/watch?v=NBkDkzly9cw&amp;ab_channel=ArvydasPe%C4%8Di%C5%ABra"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1115</Words>
  <Characters>636</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boruz</cp:lastModifiedBy>
  <cp:revision>2</cp:revision>
  <dcterms:created xsi:type="dcterms:W3CDTF">2021-05-06T10:40:00Z</dcterms:created>
  <dcterms:modified xsi:type="dcterms:W3CDTF">2021-05-06T10:40:00Z</dcterms:modified>
</cp:coreProperties>
</file>